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ff"/>
          <w:sz w:val="32"/>
          <w:szCs w:val="32"/>
        </w:rPr>
      </w:pPr>
      <w:r w:rsidDel="00000000" w:rsidR="00000000" w:rsidRPr="00000000">
        <w:rPr>
          <w:b w:val="1"/>
          <w:color w:val="0000ff"/>
          <w:sz w:val="32"/>
          <w:szCs w:val="32"/>
          <w:rtl w:val="0"/>
        </w:rPr>
        <w:tab/>
        <w:tab/>
        <w:tab/>
      </w:r>
    </w:p>
    <w:tbl>
      <w:tblPr>
        <w:tblStyle w:val="Table1"/>
        <w:tblW w:w="10719.0" w:type="dxa"/>
        <w:jc w:val="left"/>
        <w:tblInd w:w="-115.0" w:type="dxa"/>
        <w:tblLayout w:type="fixed"/>
        <w:tblLook w:val="0000"/>
      </w:tblPr>
      <w:tblGrid>
        <w:gridCol w:w="2344"/>
        <w:gridCol w:w="8375"/>
        <w:tblGridChange w:id="0">
          <w:tblGrid>
            <w:gridCol w:w="2344"/>
            <w:gridCol w:w="8375"/>
          </w:tblGrid>
        </w:tblGridChange>
      </w:tblGrid>
      <w:tr>
        <w:trPr>
          <w:cantSplit w:val="0"/>
          <w:trHeight w:val="2342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1162050" cy="1247775"/>
                  <wp:effectExtent b="0" l="0" r="0" t="0"/>
                  <wp:docPr descr="juit_logo_3600" id="2" name="image1.jpg"/>
                  <a:graphic>
                    <a:graphicData uri="http://schemas.openxmlformats.org/drawingml/2006/picture">
                      <pic:pic>
                        <pic:nvPicPr>
                          <pic:cNvPr descr="juit_logo_3600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2477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line="240" w:lineRule="auto"/>
              <w:jc w:val="righ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40" w:lineRule="auto"/>
              <w:jc w:val="right"/>
              <w:rPr>
                <w:rFonts w:ascii="Arial Narrow" w:cs="Arial Narrow" w:eastAsia="Arial Narrow" w:hAnsi="Arial Narrow"/>
                <w:b w:val="1"/>
                <w:color w:val="333399"/>
                <w:sz w:val="32"/>
                <w:szCs w:val="3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333399"/>
                <w:sz w:val="32"/>
                <w:szCs w:val="32"/>
                <w:rtl w:val="0"/>
              </w:rPr>
              <w:t xml:space="preserve">JAYPEE UNIVERSITY OF INFORMATION TECHNOLOGY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right"/>
              <w:rPr>
                <w:rFonts w:ascii="Arial Narrow" w:cs="Arial Narrow" w:eastAsia="Arial Narrow" w:hAnsi="Arial Narrow"/>
                <w:color w:val="96969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969696"/>
                <w:rtl w:val="0"/>
              </w:rPr>
              <w:t xml:space="preserve">(Established by H.P.State Legislative vide Act No. 14 of 2002)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right"/>
              <w:rPr>
                <w:rFonts w:ascii="Arial Narrow" w:cs="Arial Narrow" w:eastAsia="Arial Narrow" w:hAnsi="Arial Narrow"/>
                <w:color w:val="96969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969696"/>
                <w:rtl w:val="0"/>
              </w:rPr>
              <w:t xml:space="preserve">Waknaghat, P.O. Dumehar Bani, Kandaghat, Distt. Solan – 173234 (H.P.) INDIA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right"/>
              <w:rPr>
                <w:rFonts w:ascii="Arial Narrow" w:cs="Arial Narrow" w:eastAsia="Arial Narrow" w:hAnsi="Arial Narrow"/>
                <w:color w:val="96969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969696"/>
                <w:rtl w:val="0"/>
              </w:rPr>
              <w:t xml:space="preserve">Website :</w:t>
            </w:r>
            <w:hyperlink r:id="rId8">
              <w:r w:rsidDel="00000000" w:rsidR="00000000" w:rsidRPr="00000000">
                <w:rPr>
                  <w:rFonts w:ascii="Arial Narrow" w:cs="Arial Narrow" w:eastAsia="Arial Narrow" w:hAnsi="Arial Narrow"/>
                  <w:color w:val="969696"/>
                  <w:u w:val="single"/>
                  <w:rtl w:val="0"/>
                </w:rPr>
                <w:t xml:space="preserve">www.juit.ac.in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40" w:lineRule="auto"/>
              <w:jc w:val="right"/>
              <w:rPr>
                <w:rFonts w:ascii="Arial Narrow" w:cs="Arial Narrow" w:eastAsia="Arial Narrow" w:hAnsi="Arial Narrow"/>
                <w:color w:val="96969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969696"/>
                <w:rtl w:val="0"/>
              </w:rPr>
              <w:t xml:space="preserve">Phone No. (91) 01792-257999 (30 Lines)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jc w:val="righ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969696"/>
                <w:rtl w:val="0"/>
              </w:rPr>
              <w:t xml:space="preserve">Fax : (91) 01792 245362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Curriculum for Engineering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Approved in the Academic Council held on 28.07.2021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B. Tech. Electronics &amp; Communication Engineering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75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5"/>
        <w:gridCol w:w="4050"/>
        <w:gridCol w:w="1695"/>
        <w:tblGridChange w:id="0">
          <w:tblGrid>
            <w:gridCol w:w="1005"/>
            <w:gridCol w:w="4050"/>
            <w:gridCol w:w="1695"/>
          </w:tblGrid>
        </w:tblGridChange>
      </w:tblGrid>
      <w:tr>
        <w:trPr>
          <w:cantSplit w:val="1"/>
          <w:trHeight w:val="400" w:hRule="atLeast"/>
          <w:tblHeader w:val="1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CREDIT INFORMATION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S. 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CATEGORY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CREDITS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Professional Core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61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Professional Elective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Open Elective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Basic Sciences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Engineering 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83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61"/>
        <w:gridCol w:w="3261"/>
        <w:gridCol w:w="3261"/>
        <w:tblGridChange w:id="0">
          <w:tblGrid>
            <w:gridCol w:w="3261"/>
            <w:gridCol w:w="3261"/>
            <w:gridCol w:w="3261"/>
          </w:tblGrid>
        </w:tblGridChange>
      </w:tblGrid>
      <w:tr>
        <w:trPr>
          <w:cantSplit w:val="1"/>
          <w:trHeight w:val="144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Category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Number of Credits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Credit Distribution (%)</w:t>
            </w:r>
          </w:p>
        </w:tc>
      </w:tr>
      <w:tr>
        <w:trPr>
          <w:cantSplit w:val="1"/>
          <w:trHeight w:val="144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Engineering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61</w:t>
            </w:r>
          </w:p>
        </w:tc>
      </w:tr>
      <w:tr>
        <w:trPr>
          <w:cantSplit w:val="1"/>
          <w:trHeight w:val="144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Sciences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</w:tr>
      <w:tr>
        <w:trPr>
          <w:cantSplit w:val="1"/>
          <w:trHeight w:val="144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Humanities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1"/>
          <w:trHeight w:val="135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B. Tech. Computer &amp; Science Engineering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675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5"/>
        <w:gridCol w:w="4050"/>
        <w:gridCol w:w="1695"/>
        <w:tblGridChange w:id="0">
          <w:tblGrid>
            <w:gridCol w:w="1005"/>
            <w:gridCol w:w="4050"/>
            <w:gridCol w:w="1695"/>
          </w:tblGrid>
        </w:tblGridChange>
      </w:tblGrid>
      <w:tr>
        <w:trPr>
          <w:cantSplit w:val="1"/>
          <w:trHeight w:val="400" w:hRule="atLeast"/>
          <w:tblHeader w:val="1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CREDIT INFORMATION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S. 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CATEGORY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CREDITS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Professional Core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66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Professional Elective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Open Elective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Basic Sciences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Engineering 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26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83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61"/>
        <w:gridCol w:w="3261"/>
        <w:gridCol w:w="3261"/>
        <w:tblGridChange w:id="0">
          <w:tblGrid>
            <w:gridCol w:w="3261"/>
            <w:gridCol w:w="3261"/>
            <w:gridCol w:w="3261"/>
          </w:tblGrid>
        </w:tblGridChange>
      </w:tblGrid>
      <w:tr>
        <w:trPr>
          <w:cantSplit w:val="1"/>
          <w:trHeight w:val="144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Category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Number of Credits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Credit Distribution (%)</w:t>
            </w:r>
          </w:p>
        </w:tc>
      </w:tr>
      <w:tr>
        <w:trPr>
          <w:cantSplit w:val="1"/>
          <w:trHeight w:val="144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Engineering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61.9</w:t>
            </w:r>
          </w:p>
        </w:tc>
      </w:tr>
      <w:tr>
        <w:trPr>
          <w:cantSplit w:val="1"/>
          <w:trHeight w:val="144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Sciences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30.6</w:t>
            </w:r>
          </w:p>
        </w:tc>
      </w:tr>
      <w:tr>
        <w:trPr>
          <w:cantSplit w:val="1"/>
          <w:trHeight w:val="144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Humanities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7.5</w:t>
            </w:r>
          </w:p>
        </w:tc>
      </w:tr>
      <w:tr>
        <w:trPr>
          <w:cantSplit w:val="1"/>
          <w:trHeight w:val="135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B. Tech. Information Technology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675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5"/>
        <w:gridCol w:w="4050"/>
        <w:gridCol w:w="1695"/>
        <w:tblGridChange w:id="0">
          <w:tblGrid>
            <w:gridCol w:w="1005"/>
            <w:gridCol w:w="4050"/>
            <w:gridCol w:w="1695"/>
          </w:tblGrid>
        </w:tblGridChange>
      </w:tblGrid>
      <w:tr>
        <w:trPr>
          <w:cantSplit w:val="1"/>
          <w:trHeight w:val="400" w:hRule="atLeast"/>
          <w:tblHeader w:val="1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CREDIT INFORMATION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S. 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CATEGORY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CREDITS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Professional Core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67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Professional Elective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Open Elective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Basic Sciences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23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Engineering 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83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61"/>
        <w:gridCol w:w="3261"/>
        <w:gridCol w:w="3261"/>
        <w:tblGridChange w:id="0">
          <w:tblGrid>
            <w:gridCol w:w="3261"/>
            <w:gridCol w:w="3261"/>
            <w:gridCol w:w="3261"/>
          </w:tblGrid>
        </w:tblGridChange>
      </w:tblGrid>
      <w:tr>
        <w:trPr>
          <w:cantSplit w:val="1"/>
          <w:trHeight w:val="144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Category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Number of Credits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Credit Distribution (%)</w:t>
            </w:r>
          </w:p>
        </w:tc>
      </w:tr>
      <w:tr>
        <w:trPr>
          <w:cantSplit w:val="1"/>
          <w:trHeight w:val="144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Engineering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62.5</w:t>
            </w:r>
          </w:p>
        </w:tc>
      </w:tr>
      <w:tr>
        <w:trPr>
          <w:cantSplit w:val="1"/>
          <w:trHeight w:val="144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Sciences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1"/>
          <w:trHeight w:val="144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Humanities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7.5</w:t>
            </w:r>
          </w:p>
        </w:tc>
      </w:tr>
      <w:tr>
        <w:trPr>
          <w:cantSplit w:val="1"/>
          <w:trHeight w:val="135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B. Tech. Civil Engineering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Approved in the Academic Council held on 25.10.2018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675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5"/>
        <w:gridCol w:w="4050"/>
        <w:gridCol w:w="1695"/>
        <w:tblGridChange w:id="0">
          <w:tblGrid>
            <w:gridCol w:w="1005"/>
            <w:gridCol w:w="4050"/>
            <w:gridCol w:w="1695"/>
          </w:tblGrid>
        </w:tblGridChange>
      </w:tblGrid>
      <w:tr>
        <w:trPr>
          <w:cantSplit w:val="1"/>
          <w:trHeight w:val="400" w:hRule="atLeast"/>
          <w:tblHeader w:val="1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CREDIT INFORMATION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S. 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CATEGORY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CREDITS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Professional Core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66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Professional Elective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Open Elective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Basic Sciences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Engineering 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783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61"/>
        <w:gridCol w:w="3261"/>
        <w:gridCol w:w="3261"/>
        <w:tblGridChange w:id="0">
          <w:tblGrid>
            <w:gridCol w:w="3261"/>
            <w:gridCol w:w="3261"/>
            <w:gridCol w:w="3261"/>
          </w:tblGrid>
        </w:tblGridChange>
      </w:tblGrid>
      <w:tr>
        <w:trPr>
          <w:cantSplit w:val="1"/>
          <w:trHeight w:val="144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Category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Number of Credits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Credit Distribution (%)</w:t>
            </w:r>
          </w:p>
        </w:tc>
      </w:tr>
      <w:tr>
        <w:trPr>
          <w:cantSplit w:val="1"/>
          <w:trHeight w:val="144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Engineering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64</w:t>
            </w:r>
          </w:p>
        </w:tc>
      </w:tr>
      <w:tr>
        <w:trPr>
          <w:cantSplit w:val="1"/>
          <w:trHeight w:val="144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Sciences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</w:tr>
      <w:tr>
        <w:trPr>
          <w:cantSplit w:val="1"/>
          <w:trHeight w:val="144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Humanities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1"/>
          <w:trHeight w:val="135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B. Tech.  Biotechnology 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675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5"/>
        <w:gridCol w:w="4050"/>
        <w:gridCol w:w="1695"/>
        <w:tblGridChange w:id="0">
          <w:tblGrid>
            <w:gridCol w:w="1005"/>
            <w:gridCol w:w="4050"/>
            <w:gridCol w:w="1695"/>
          </w:tblGrid>
        </w:tblGridChange>
      </w:tblGrid>
      <w:tr>
        <w:trPr>
          <w:cantSplit w:val="1"/>
          <w:trHeight w:val="400" w:hRule="atLeast"/>
          <w:tblHeader w:val="1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CREDIT INFORMATION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S. 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CATEGORY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CREDITS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Professional Core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62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Professional Elective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Open Elective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Basic Sciences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Engineering 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783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61"/>
        <w:gridCol w:w="3261"/>
        <w:gridCol w:w="3261"/>
        <w:tblGridChange w:id="0">
          <w:tblGrid>
            <w:gridCol w:w="3261"/>
            <w:gridCol w:w="3261"/>
            <w:gridCol w:w="3261"/>
          </w:tblGrid>
        </w:tblGridChange>
      </w:tblGrid>
      <w:tr>
        <w:trPr>
          <w:cantSplit w:val="1"/>
          <w:trHeight w:val="144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Category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Number of Credits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Credit Distribution (%)</w:t>
            </w:r>
          </w:p>
        </w:tc>
      </w:tr>
      <w:tr>
        <w:trPr>
          <w:cantSplit w:val="1"/>
          <w:trHeight w:val="144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Engineering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</w:tr>
      <w:tr>
        <w:trPr>
          <w:cantSplit w:val="1"/>
          <w:trHeight w:val="144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Sciences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</w:tr>
      <w:tr>
        <w:trPr>
          <w:cantSplit w:val="1"/>
          <w:trHeight w:val="144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Humanities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1"/>
          <w:trHeight w:val="135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0" w:before="0" w:line="240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0" w:before="0" w:line="240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0" w:before="0" w:line="240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0" w:before="0" w:line="240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0" w:before="0" w:line="240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0" w:before="0" w:line="240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0" w:before="0" w:line="240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0" w:before="0" w:line="240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0" w:before="0" w:line="240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0" w:before="0" w:line="240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0" w:before="0" w:line="240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0" w:before="0" w:line="240" w:lineRule="auto"/>
        <w:ind w:left="3600" w:right="0" w:firstLine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B. Tech. Bioinformatics</w:t>
      </w:r>
    </w:p>
    <w:tbl>
      <w:tblPr>
        <w:tblStyle w:val="Table12"/>
        <w:tblW w:w="675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5"/>
        <w:gridCol w:w="4050"/>
        <w:gridCol w:w="1695"/>
        <w:tblGridChange w:id="0">
          <w:tblGrid>
            <w:gridCol w:w="1005"/>
            <w:gridCol w:w="4050"/>
            <w:gridCol w:w="1695"/>
          </w:tblGrid>
        </w:tblGridChange>
      </w:tblGrid>
      <w:tr>
        <w:trPr>
          <w:cantSplit w:val="1"/>
          <w:trHeight w:val="400" w:hRule="atLeast"/>
          <w:tblHeader w:val="1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CREDIT INFORMATION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S. 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CATEGORY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CREDITS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Professional Core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62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Professional Elective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Open Elective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Basic Sciences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Engineering 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783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61"/>
        <w:gridCol w:w="3261"/>
        <w:gridCol w:w="3261"/>
        <w:tblGridChange w:id="0">
          <w:tblGrid>
            <w:gridCol w:w="3261"/>
            <w:gridCol w:w="3261"/>
            <w:gridCol w:w="3261"/>
          </w:tblGrid>
        </w:tblGridChange>
      </w:tblGrid>
      <w:tr>
        <w:trPr>
          <w:cantSplit w:val="1"/>
          <w:trHeight w:val="144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Category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Number of Credits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Credit Distribution (%)</w:t>
            </w:r>
          </w:p>
        </w:tc>
      </w:tr>
      <w:tr>
        <w:trPr>
          <w:cantSplit w:val="1"/>
          <w:trHeight w:val="144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Engineering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</w:tr>
      <w:tr>
        <w:trPr>
          <w:cantSplit w:val="1"/>
          <w:trHeight w:val="144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Sciences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</w:tr>
      <w:tr>
        <w:trPr>
          <w:cantSplit w:val="1"/>
          <w:trHeight w:val="144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Humanities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1"/>
          <w:trHeight w:val="135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jc w:val="center"/>
        <w:rPr>
          <w:b w:val="1"/>
          <w:color w:val="0000ff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jc w:val="center"/>
        <w:rPr>
          <w:b w:val="1"/>
          <w:color w:val="0000ff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283" w:top="283" w:left="283" w:right="28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A1747A"/>
    <w:pPr>
      <w:spacing w:line="276" w:lineRule="auto"/>
    </w:pPr>
    <w:rPr>
      <w:sz w:val="22"/>
      <w:szCs w:val="22"/>
      <w:lang w:eastAsia="en-IN" w:val="en-GB"/>
    </w:rPr>
  </w:style>
  <w:style w:type="paragraph" w:styleId="Heading1">
    <w:name w:val="heading 1"/>
    <w:basedOn w:val="Normal"/>
    <w:next w:val="Normal"/>
    <w:uiPriority w:val="9"/>
    <w:qFormat w:val="1"/>
    <w:rsid w:val="00A1747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rsid w:val="00A1747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rsid w:val="00A1747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rsid w:val="00A1747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rsid w:val="00A1747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rsid w:val="00A1747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rsid w:val="00A1747A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rsid w:val="00A1747A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rsid w:val="00A1747A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Hyperlink">
    <w:name w:val="Hyperlink"/>
    <w:basedOn w:val="DefaultParagraphFont"/>
    <w:rsid w:val="00357A99"/>
    <w:rPr>
      <w:color w:val="0000ff"/>
      <w:u w:val="single"/>
    </w:rPr>
  </w:style>
  <w:style w:type="paragraph" w:styleId="Default" w:customStyle="1">
    <w:name w:val="Default"/>
    <w:rsid w:val="004E4F6B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  <w:lang w:eastAsia="en-IN" w:val="en-IN"/>
    </w:rPr>
  </w:style>
  <w:style w:type="paragraph" w:styleId="NormalWeb">
    <w:name w:val="Normal (Web)"/>
    <w:basedOn w:val="Normal"/>
    <w:uiPriority w:val="99"/>
    <w:semiHidden w:val="1"/>
    <w:unhideWhenUsed w:val="1"/>
    <w:rsid w:val="00ED5AF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IN"/>
    </w:rPr>
  </w:style>
  <w:style w:type="character" w:styleId="apple-tab-span" w:customStyle="1">
    <w:name w:val="apple-tab-span"/>
    <w:basedOn w:val="DefaultParagraphFont"/>
    <w:rsid w:val="00ED5AF6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52C42"/>
    <w:pPr>
      <w:spacing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52C42"/>
    <w:rPr>
      <w:rFonts w:ascii="Tahoma" w:cs="Tahoma" w:hAnsi="Tahoma"/>
      <w:sz w:val="16"/>
      <w:szCs w:val="16"/>
    </w:rPr>
  </w:style>
  <w:style w:type="paragraph" w:styleId="normal0" w:customStyle="1">
    <w:name w:val="normal"/>
    <w:rsid w:val="00D063FE"/>
    <w:pPr>
      <w:spacing w:line="276" w:lineRule="auto"/>
    </w:pPr>
    <w:rPr>
      <w:sz w:val="22"/>
      <w:szCs w:val="22"/>
    </w:rPr>
  </w:style>
  <w:style w:type="table" w:styleId="TableGrid">
    <w:name w:val="Table Grid"/>
    <w:basedOn w:val="TableNormal"/>
    <w:uiPriority w:val="39"/>
    <w:rsid w:val="009143B5"/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://www.juit.ac.i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9arRzipnngz2mp8nXzrKblfRbA==">AMUW2mWSfHsAHLQujMtjfdpchROVHJxbLpj9re88omJjCu31IBD6hqO8s8SDGtpggwE8YnAjj/aydCg6RXTnbKSv6GqaFfSQUnvWFF24IwYCsw3DGCYaCxs=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2022-10-04T03:59:00Z</dcterms:created>
  <dc:creator>saurabh srivastava</dc:creator>
</cp:coreProperties>
</file>