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93" w:rsidRDefault="001B0D23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</w:r>
    </w:p>
    <w:tbl>
      <w:tblPr>
        <w:tblStyle w:val="a0"/>
        <w:tblW w:w="10719" w:type="dxa"/>
        <w:tblLayout w:type="fixed"/>
        <w:tblLook w:val="0000"/>
      </w:tblPr>
      <w:tblGrid>
        <w:gridCol w:w="2344"/>
        <w:gridCol w:w="8375"/>
      </w:tblGrid>
      <w:tr w:rsidR="00AD5F93">
        <w:trPr>
          <w:cantSplit/>
          <w:trHeight w:val="2342"/>
          <w:tblHeader/>
        </w:trPr>
        <w:tc>
          <w:tcPr>
            <w:tcW w:w="2344" w:type="dxa"/>
          </w:tcPr>
          <w:p w:rsidR="00AD5F93" w:rsidRDefault="001B0D23">
            <w:r>
              <w:rPr>
                <w:noProof/>
                <w:lang w:val="en-US"/>
              </w:rPr>
              <w:drawing>
                <wp:inline distT="0" distB="0" distL="0" distR="0">
                  <wp:extent cx="1158875" cy="1249680"/>
                  <wp:effectExtent l="0" t="0" r="0" b="0"/>
                  <wp:docPr id="2" name="image1.jpg" descr="juit_logo_3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juit_logo_3600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75" cy="1249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</w:tcPr>
          <w:p w:rsidR="00AD5F93" w:rsidRDefault="00AD5F93">
            <w:pPr>
              <w:spacing w:line="240" w:lineRule="auto"/>
              <w:jc w:val="right"/>
              <w:rPr>
                <w:rFonts w:ascii="Arial Narrow" w:eastAsia="Arial Narrow" w:hAnsi="Arial Narrow" w:cs="Arial Narrow"/>
                <w:b/>
              </w:rPr>
            </w:pPr>
          </w:p>
          <w:p w:rsidR="00AD5F93" w:rsidRDefault="001B0D23">
            <w:pPr>
              <w:spacing w:line="240" w:lineRule="auto"/>
              <w:jc w:val="right"/>
              <w:rPr>
                <w:rFonts w:ascii="Arial Narrow" w:eastAsia="Arial Narrow" w:hAnsi="Arial Narrow" w:cs="Arial Narrow"/>
                <w:b/>
                <w:color w:val="333399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color w:val="333399"/>
                <w:sz w:val="32"/>
                <w:szCs w:val="32"/>
              </w:rPr>
              <w:t>JAYPEE UNIVERSITY OF INFORMATION TECHNOLOGY</w:t>
            </w:r>
          </w:p>
          <w:p w:rsidR="00AD5F93" w:rsidRDefault="001B0D23">
            <w:pPr>
              <w:spacing w:line="240" w:lineRule="auto"/>
              <w:jc w:val="right"/>
              <w:rPr>
                <w:rFonts w:ascii="Arial Narrow" w:eastAsia="Arial Narrow" w:hAnsi="Arial Narrow" w:cs="Arial Narrow"/>
                <w:color w:val="969696"/>
              </w:rPr>
            </w:pPr>
            <w:r>
              <w:rPr>
                <w:rFonts w:ascii="Arial Narrow" w:eastAsia="Arial Narrow" w:hAnsi="Arial Narrow" w:cs="Arial Narrow"/>
                <w:color w:val="969696"/>
              </w:rPr>
              <w:t xml:space="preserve">(Established by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H.P.State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 Legislative vide Act No. 14 of 2002)</w:t>
            </w:r>
          </w:p>
          <w:p w:rsidR="00AD5F93" w:rsidRDefault="001B0D23">
            <w:pPr>
              <w:spacing w:line="240" w:lineRule="auto"/>
              <w:jc w:val="right"/>
              <w:rPr>
                <w:rFonts w:ascii="Arial Narrow" w:eastAsia="Arial Narrow" w:hAnsi="Arial Narrow" w:cs="Arial Narrow"/>
                <w:color w:val="96969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Waknaghat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, P.O.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Dumehar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Bani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Kandaghat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Distt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>. Solan – 173234 (H.P.) INDIA</w:t>
            </w:r>
          </w:p>
          <w:p w:rsidR="00AD5F93" w:rsidRDefault="001B0D23">
            <w:pPr>
              <w:spacing w:line="240" w:lineRule="auto"/>
              <w:jc w:val="right"/>
              <w:rPr>
                <w:rFonts w:ascii="Arial Narrow" w:eastAsia="Arial Narrow" w:hAnsi="Arial Narrow" w:cs="Arial Narrow"/>
                <w:color w:val="969696"/>
              </w:rPr>
            </w:pPr>
            <w:r>
              <w:rPr>
                <w:rFonts w:ascii="Arial Narrow" w:eastAsia="Arial Narrow" w:hAnsi="Arial Narrow" w:cs="Arial Narrow"/>
                <w:color w:val="969696"/>
              </w:rPr>
              <w:t>Website :</w:t>
            </w:r>
            <w:hyperlink r:id="rId6">
              <w:r>
                <w:rPr>
                  <w:rFonts w:ascii="Arial Narrow" w:eastAsia="Arial Narrow" w:hAnsi="Arial Narrow" w:cs="Arial Narrow"/>
                  <w:color w:val="969696"/>
                  <w:u w:val="single"/>
                </w:rPr>
                <w:t>www.juit.ac.in</w:t>
              </w:r>
            </w:hyperlink>
          </w:p>
          <w:p w:rsidR="00AD5F93" w:rsidRDefault="001B0D23">
            <w:pPr>
              <w:spacing w:line="240" w:lineRule="auto"/>
              <w:jc w:val="right"/>
              <w:rPr>
                <w:rFonts w:ascii="Arial Narrow" w:eastAsia="Arial Narrow" w:hAnsi="Arial Narrow" w:cs="Arial Narrow"/>
                <w:color w:val="969696"/>
              </w:rPr>
            </w:pPr>
            <w:r>
              <w:rPr>
                <w:rFonts w:ascii="Arial Narrow" w:eastAsia="Arial Narrow" w:hAnsi="Arial Narrow" w:cs="Arial Narrow"/>
                <w:color w:val="969696"/>
              </w:rPr>
              <w:t>Phone No. (91) 01792-257999 (30 Lines)</w:t>
            </w:r>
          </w:p>
          <w:p w:rsidR="00AD5F93" w:rsidRDefault="001B0D23">
            <w:pPr>
              <w:spacing w:line="240" w:lineRule="auto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969696"/>
              </w:rPr>
              <w:t>Fax : (91) 01792 245362</w:t>
            </w:r>
          </w:p>
        </w:tc>
      </w:tr>
    </w:tbl>
    <w:p w:rsidR="00AD5F93" w:rsidRDefault="001B0D2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SUMMARY SHEET  </w:t>
      </w:r>
    </w:p>
    <w:p w:rsidR="00AD5F93" w:rsidRDefault="00AD5F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</w:p>
    <w:tbl>
      <w:tblPr>
        <w:tblStyle w:val="a1"/>
        <w:tblW w:w="9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40"/>
        <w:gridCol w:w="8520"/>
      </w:tblGrid>
      <w:tr w:rsidR="00AD5F93">
        <w:trPr>
          <w:cantSplit/>
          <w:tblHeader/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F93" w:rsidRDefault="001B0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Criteria 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F93" w:rsidRDefault="001B0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Criterion 1 – Curricular Aspects</w:t>
            </w:r>
          </w:p>
        </w:tc>
      </w:tr>
      <w:tr w:rsidR="00AD5F93">
        <w:trPr>
          <w:cantSplit/>
          <w:tblHeader/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F93" w:rsidRDefault="001B0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Key Indicator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F93" w:rsidRDefault="001B0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1.1. Curriculum Design and Development</w:t>
            </w:r>
          </w:p>
        </w:tc>
      </w:tr>
      <w:tr w:rsidR="00AD5F93">
        <w:trPr>
          <w:cantSplit/>
          <w:tblHeader/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F93" w:rsidRDefault="001B0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Metric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F93" w:rsidRDefault="001B0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1.1.3. Average percentage of courses having focus on employability/ entrepreneurship/ skill development during the last five years</w:t>
            </w:r>
          </w:p>
        </w:tc>
      </w:tr>
      <w:tr w:rsidR="00AD5F93">
        <w:trPr>
          <w:cantSplit/>
          <w:tblHeader/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F93" w:rsidRDefault="001B0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Response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F93" w:rsidRDefault="001B0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1.1.3.1: Number of courses having focus on employability/ entrepreneurship/ skill development year wise during the last five years</w:t>
            </w:r>
          </w:p>
          <w:p w:rsidR="00AD5F93" w:rsidRDefault="00AD5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:rsidR="00AD5F93" w:rsidRDefault="00AD5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tbl>
            <w:tblPr>
              <w:tblStyle w:val="a2"/>
              <w:tblW w:w="83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/>
            </w:tblPr>
            <w:tblGrid>
              <w:gridCol w:w="1386"/>
              <w:gridCol w:w="1386"/>
              <w:gridCol w:w="1387"/>
              <w:gridCol w:w="1387"/>
              <w:gridCol w:w="1387"/>
              <w:gridCol w:w="1387"/>
            </w:tblGrid>
            <w:tr w:rsidR="00AD5F93">
              <w:trPr>
                <w:cantSplit/>
                <w:tblHeader/>
              </w:trPr>
              <w:tc>
                <w:tcPr>
                  <w:tcW w:w="138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D5F93" w:rsidRDefault="001B0D2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Year</w:t>
                  </w:r>
                </w:p>
              </w:tc>
              <w:tc>
                <w:tcPr>
                  <w:tcW w:w="138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D5F93" w:rsidRDefault="001B0D2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2017-2018</w:t>
                  </w:r>
                </w:p>
              </w:tc>
              <w:tc>
                <w:tcPr>
                  <w:tcW w:w="13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D5F93" w:rsidRDefault="001B0D2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2018-2019</w:t>
                  </w:r>
                </w:p>
              </w:tc>
              <w:tc>
                <w:tcPr>
                  <w:tcW w:w="13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D5F93" w:rsidRDefault="001B0D2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2019-2020</w:t>
                  </w:r>
                </w:p>
              </w:tc>
              <w:tc>
                <w:tcPr>
                  <w:tcW w:w="13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D5F93" w:rsidRDefault="001B0D2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2020-2021</w:t>
                  </w:r>
                </w:p>
              </w:tc>
              <w:tc>
                <w:tcPr>
                  <w:tcW w:w="13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D5F93" w:rsidRDefault="001B0D2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2021-2022</w:t>
                  </w:r>
                </w:p>
              </w:tc>
            </w:tr>
            <w:tr w:rsidR="005A3B74">
              <w:trPr>
                <w:cantSplit/>
                <w:tblHeader/>
              </w:trPr>
              <w:tc>
                <w:tcPr>
                  <w:tcW w:w="138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A3B74" w:rsidRDefault="005A3B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Number</w:t>
                  </w:r>
                </w:p>
              </w:tc>
              <w:tc>
                <w:tcPr>
                  <w:tcW w:w="1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A3B74" w:rsidRDefault="005A3B74" w:rsidP="000A710E">
                  <w:pPr>
                    <w:widowControl w:val="0"/>
                    <w:spacing w:before="240" w:after="240"/>
                    <w:jc w:val="center"/>
                  </w:pPr>
                  <w:r>
                    <w:t>95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A3B74" w:rsidRDefault="005A3B74" w:rsidP="000A710E">
                  <w:pPr>
                    <w:widowControl w:val="0"/>
                    <w:spacing w:before="240" w:after="240"/>
                    <w:jc w:val="center"/>
                  </w:pPr>
                  <w:r>
                    <w:t>228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A3B74" w:rsidRDefault="005A3B74" w:rsidP="000A710E">
                  <w:pPr>
                    <w:widowControl w:val="0"/>
                    <w:spacing w:before="240" w:after="240"/>
                    <w:jc w:val="center"/>
                  </w:pPr>
                  <w:r>
                    <w:t>238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A3B74" w:rsidRDefault="005A3B74" w:rsidP="000A710E">
                  <w:pPr>
                    <w:widowControl w:val="0"/>
                    <w:spacing w:before="240" w:after="240"/>
                    <w:jc w:val="center"/>
                  </w:pPr>
                  <w:r>
                    <w:t>291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A3B74" w:rsidRDefault="005A3B74" w:rsidP="000A710E">
                  <w:pPr>
                    <w:widowControl w:val="0"/>
                    <w:spacing w:before="240" w:after="240"/>
                    <w:jc w:val="center"/>
                  </w:pPr>
                  <w:r>
                    <w:t>319</w:t>
                  </w:r>
                </w:p>
              </w:tc>
            </w:tr>
          </w:tbl>
          <w:p w:rsidR="00AD5F93" w:rsidRDefault="00AD5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:rsidR="00AD5F93" w:rsidRDefault="00AD5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:rsidR="00AD5F93" w:rsidRDefault="00AD5F9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5A3B74" w:rsidRPr="005A3B74" w:rsidRDefault="005A3B74" w:rsidP="005A3B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hAnsi="Times New Roman" w:cs="Times New Roman"/>
          <w:b/>
          <w:sz w:val="24"/>
        </w:rPr>
      </w:pPr>
      <w:r w:rsidRPr="005A3B74">
        <w:rPr>
          <w:rFonts w:ascii="Times New Roman" w:hAnsi="Times New Roman" w:cs="Times New Roman"/>
          <w:b/>
          <w:sz w:val="24"/>
        </w:rPr>
        <w:t xml:space="preserve">Syllabus copy of the courses which focuses on employability/ entrepreneurship/ skill development are highlighted in Green Color. </w:t>
      </w:r>
    </w:p>
    <w:p w:rsidR="005A3B74" w:rsidRDefault="005A3B74" w:rsidP="006C36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</w:rPr>
      </w:pPr>
    </w:p>
    <w:p w:rsidR="006C36DD" w:rsidRDefault="006C36DD" w:rsidP="006C36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</w:rPr>
      </w:pPr>
      <w:r>
        <w:rPr>
          <w:color w:val="000000"/>
        </w:rPr>
        <w:t xml:space="preserve">Note: The supporting documents for this metric exceed the upload limit of 5Mb. Hence, the links for sample documents are given below. If required, all/any supporting documents will be provided.  </w:t>
      </w:r>
    </w:p>
    <w:p w:rsidR="00AD5F93" w:rsidRDefault="00AD5F9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W w:w="9562" w:type="dxa"/>
        <w:jc w:val="center"/>
        <w:tblInd w:w="-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57"/>
        <w:gridCol w:w="4630"/>
        <w:gridCol w:w="3875"/>
      </w:tblGrid>
      <w:tr w:rsidR="006C36DD" w:rsidTr="006C36DD">
        <w:trPr>
          <w:cantSplit/>
          <w:tblHeader/>
          <w:jc w:val="center"/>
        </w:trPr>
        <w:tc>
          <w:tcPr>
            <w:tcW w:w="1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DD" w:rsidRDefault="006C36DD" w:rsidP="00D03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Sr.</w:t>
            </w:r>
            <w:r w:rsidR="005A3B7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No.</w:t>
            </w:r>
          </w:p>
        </w:tc>
        <w:tc>
          <w:tcPr>
            <w:tcW w:w="4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DD" w:rsidRDefault="006C36DD" w:rsidP="00D03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Description </w:t>
            </w:r>
          </w:p>
        </w:tc>
        <w:tc>
          <w:tcPr>
            <w:tcW w:w="3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DD" w:rsidRDefault="006C36DD" w:rsidP="00D03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Relevant link</w:t>
            </w:r>
          </w:p>
        </w:tc>
      </w:tr>
      <w:tr w:rsidR="006C36DD" w:rsidTr="006C36DD">
        <w:trPr>
          <w:cantSplit/>
          <w:tblHeader/>
          <w:jc w:val="center"/>
        </w:trPr>
        <w:tc>
          <w:tcPr>
            <w:tcW w:w="1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DD" w:rsidRDefault="006C36DD" w:rsidP="00D03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DD" w:rsidRDefault="006C36DD" w:rsidP="00D03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Syllabus  2017-18</w:t>
            </w:r>
          </w:p>
        </w:tc>
        <w:tc>
          <w:tcPr>
            <w:tcW w:w="3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DD" w:rsidRDefault="00D24CB5" w:rsidP="00D03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24CB5">
              <w:t>https://www.juit.ac.in/NAAC2022/NAACFILES/1/1.1/1.1.3/Syllabii_of_the_courses_of_last_five_years/2017-18.pdf</w:t>
            </w:r>
          </w:p>
        </w:tc>
      </w:tr>
      <w:tr w:rsidR="006C36DD" w:rsidTr="006C36DD">
        <w:trPr>
          <w:cantSplit/>
          <w:tblHeader/>
          <w:jc w:val="center"/>
        </w:trPr>
        <w:tc>
          <w:tcPr>
            <w:tcW w:w="1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DD" w:rsidRDefault="006C36DD" w:rsidP="00D03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DD" w:rsidRDefault="006C36DD" w:rsidP="00D03EDE">
            <w:r>
              <w:t>Syllabus  2018-19</w:t>
            </w:r>
          </w:p>
        </w:tc>
        <w:tc>
          <w:tcPr>
            <w:tcW w:w="3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3FF" w:rsidRPr="00813063" w:rsidRDefault="00D24CB5" w:rsidP="00D03EDE">
            <w:r w:rsidRPr="00D24CB5">
              <w:t>https://www.juit.ac.in/NAAC2022/NAACFILES/1/1.1/1.1.3/Syllabii_of_the_courses_of_last_five_years/2018-19.pdf</w:t>
            </w:r>
          </w:p>
        </w:tc>
      </w:tr>
      <w:tr w:rsidR="006C36DD" w:rsidTr="006C36DD">
        <w:trPr>
          <w:cantSplit/>
          <w:tblHeader/>
          <w:jc w:val="center"/>
        </w:trPr>
        <w:tc>
          <w:tcPr>
            <w:tcW w:w="1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DD" w:rsidRDefault="006C36DD" w:rsidP="00D03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DD" w:rsidRDefault="006C36DD" w:rsidP="00D03EDE">
            <w:r>
              <w:t>Syllabus  2019-20</w:t>
            </w:r>
          </w:p>
        </w:tc>
        <w:tc>
          <w:tcPr>
            <w:tcW w:w="3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DD" w:rsidRDefault="00D24CB5" w:rsidP="00D03EDE">
            <w:r w:rsidRPr="00D24CB5">
              <w:t>https://www.juit.ac.in/NAAC2022/NAACFILES/1/1.1/1.1.3/Syllabii_of_the_courses_of_last_five_years/2019-20.pdf</w:t>
            </w:r>
          </w:p>
        </w:tc>
      </w:tr>
      <w:tr w:rsidR="006C36DD" w:rsidTr="006C36DD">
        <w:trPr>
          <w:cantSplit/>
          <w:tblHeader/>
          <w:jc w:val="center"/>
        </w:trPr>
        <w:tc>
          <w:tcPr>
            <w:tcW w:w="1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DD" w:rsidRDefault="006C36DD" w:rsidP="00D03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4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DD" w:rsidRDefault="006C36DD" w:rsidP="00D03EDE">
            <w:r>
              <w:t>Syllabus  2020-21</w:t>
            </w:r>
          </w:p>
        </w:tc>
        <w:tc>
          <w:tcPr>
            <w:tcW w:w="3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DD" w:rsidRDefault="00D24CB5" w:rsidP="00D03EDE">
            <w:r w:rsidRPr="00D24CB5">
              <w:t>https://www.juit.ac.in/NAAC2022/NAACFILES/1/1.1/1.1.3/Syllabii_of_the_courses_of_last_five_years/2020-21.pdf</w:t>
            </w:r>
          </w:p>
        </w:tc>
      </w:tr>
      <w:tr w:rsidR="006C36DD" w:rsidTr="006C36DD">
        <w:trPr>
          <w:cantSplit/>
          <w:tblHeader/>
          <w:jc w:val="center"/>
        </w:trPr>
        <w:tc>
          <w:tcPr>
            <w:tcW w:w="1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DD" w:rsidRDefault="006C36DD" w:rsidP="00D03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DD" w:rsidRDefault="006C36DD" w:rsidP="00D03EDE">
            <w:r>
              <w:t>Syllabus  2021-22</w:t>
            </w:r>
          </w:p>
        </w:tc>
        <w:tc>
          <w:tcPr>
            <w:tcW w:w="3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DD" w:rsidRDefault="00D24CB5" w:rsidP="00D03EDE">
            <w:r w:rsidRPr="00D24CB5">
              <w:t>https://www.juit.ac.in/NAAC2022/NAACFILES/1/1.1/1.1.3/Syllabii_of_the_courses_of_last_five_years/2021-22.pdf</w:t>
            </w:r>
          </w:p>
        </w:tc>
      </w:tr>
    </w:tbl>
    <w:p w:rsidR="00AD5F93" w:rsidRDefault="00AD5F9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AD5F93" w:rsidRDefault="00AD5F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AD5F93" w:rsidRDefault="00AD5F93">
      <w:pPr>
        <w:jc w:val="center"/>
        <w:rPr>
          <w:b/>
          <w:color w:val="0000FF"/>
          <w:sz w:val="32"/>
          <w:szCs w:val="32"/>
        </w:rPr>
      </w:pPr>
    </w:p>
    <w:sectPr w:rsidR="00AD5F93" w:rsidSect="00AD5F93">
      <w:pgSz w:w="11909" w:h="16834"/>
      <w:pgMar w:top="283" w:right="283" w:bottom="283" w:left="28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D5F93"/>
    <w:rsid w:val="000256EC"/>
    <w:rsid w:val="001B0D23"/>
    <w:rsid w:val="005A3B74"/>
    <w:rsid w:val="005E23FF"/>
    <w:rsid w:val="006C36DD"/>
    <w:rsid w:val="00813063"/>
    <w:rsid w:val="008A4ADA"/>
    <w:rsid w:val="00A734B8"/>
    <w:rsid w:val="00A9028C"/>
    <w:rsid w:val="00AD5F93"/>
    <w:rsid w:val="00D24CB5"/>
    <w:rsid w:val="00D566C0"/>
    <w:rsid w:val="00E24C94"/>
    <w:rsid w:val="00F509E5"/>
    <w:rsid w:val="00F7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47A"/>
  </w:style>
  <w:style w:type="paragraph" w:styleId="Heading1">
    <w:name w:val="heading 1"/>
    <w:basedOn w:val="Normal"/>
    <w:next w:val="Normal"/>
    <w:uiPriority w:val="9"/>
    <w:qFormat/>
    <w:rsid w:val="00A1747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174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1747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1747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1747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1747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D5F93"/>
  </w:style>
  <w:style w:type="paragraph" w:styleId="Title">
    <w:name w:val="Title"/>
    <w:basedOn w:val="Normal"/>
    <w:next w:val="Normal"/>
    <w:uiPriority w:val="10"/>
    <w:qFormat/>
    <w:rsid w:val="00A1747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AD5F9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1747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rsid w:val="00357A99"/>
    <w:rPr>
      <w:color w:val="0000FF"/>
      <w:u w:val="single"/>
    </w:rPr>
  </w:style>
  <w:style w:type="paragraph" w:customStyle="1" w:styleId="Default">
    <w:name w:val="Default"/>
    <w:rsid w:val="004E4F6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D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D5AF6"/>
  </w:style>
  <w:style w:type="paragraph" w:styleId="BalloonText">
    <w:name w:val="Balloon Text"/>
    <w:basedOn w:val="Normal"/>
    <w:link w:val="BalloonTextChar"/>
    <w:uiPriority w:val="99"/>
    <w:semiHidden/>
    <w:unhideWhenUsed/>
    <w:rsid w:val="00F52C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42"/>
    <w:rPr>
      <w:rFonts w:ascii="Tahoma" w:hAnsi="Tahoma" w:cs="Tahoma"/>
      <w:sz w:val="16"/>
      <w:szCs w:val="16"/>
    </w:rPr>
  </w:style>
  <w:style w:type="paragraph" w:customStyle="1" w:styleId="normal1">
    <w:name w:val="normal"/>
    <w:rsid w:val="00273850"/>
  </w:style>
  <w:style w:type="table" w:customStyle="1" w:styleId="a0">
    <w:basedOn w:val="TableNormal"/>
    <w:rsid w:val="00AD5F9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AD5F9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AD5F9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AD5F9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734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juit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sx2dAOXYXiBAxJ1Uq2manAOD9w==">AMUW2mVTu8CMxD+qsFhZW9oCDYmUEWenR3LrUREbiwzVHS6u5en9N9Cc9n+h9uRSMl/Flo6M1dSjgi7TsOQPBxIqIP09sugADx14VMP3lTILfrcfJvHp5do=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shruti.jain</dc:creator>
  <cp:lastModifiedBy>shruti.jain</cp:lastModifiedBy>
  <cp:revision>10</cp:revision>
  <dcterms:created xsi:type="dcterms:W3CDTF">2023-06-07T07:26:00Z</dcterms:created>
  <dcterms:modified xsi:type="dcterms:W3CDTF">2023-06-12T08:48:00Z</dcterms:modified>
</cp:coreProperties>
</file>